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2C1" w14:textId="77777777" w:rsidR="001E19F1" w:rsidRDefault="001E19F1" w:rsidP="00E950F2">
      <w:pPr>
        <w:outlineLvl w:val="0"/>
        <w:rPr>
          <w:b/>
          <w:sz w:val="40"/>
          <w:szCs w:val="40"/>
        </w:rPr>
      </w:pPr>
    </w:p>
    <w:p w14:paraId="772C3C27" w14:textId="3E4A4CB1" w:rsidR="00E11B6C" w:rsidRPr="00D10E2F" w:rsidRDefault="00232A31" w:rsidP="00D10E2F">
      <w:pPr>
        <w:jc w:val="center"/>
        <w:outlineLvl w:val="0"/>
        <w:rPr>
          <w:b/>
          <w:sz w:val="56"/>
          <w:szCs w:val="56"/>
        </w:rPr>
      </w:pPr>
      <w:r w:rsidRPr="00D10E2F">
        <w:rPr>
          <w:b/>
          <w:sz w:val="56"/>
          <w:szCs w:val="56"/>
        </w:rPr>
        <w:t>Utvärdering</w:t>
      </w:r>
    </w:p>
    <w:p w14:paraId="58AD1EA3" w14:textId="436CFD6A" w:rsidR="00273653" w:rsidRDefault="00E11B6C" w:rsidP="00D10E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Utlåningslåda Utomhuspedagogik Fritidshem</w:t>
      </w:r>
    </w:p>
    <w:p w14:paraId="047D3BF8" w14:textId="77777777" w:rsidR="001E19F1" w:rsidRPr="001E19F1" w:rsidRDefault="001E19F1" w:rsidP="00E950F2">
      <w:pPr>
        <w:outlineLvl w:val="0"/>
        <w:rPr>
          <w:b/>
          <w:sz w:val="32"/>
          <w:szCs w:val="32"/>
        </w:rPr>
      </w:pPr>
    </w:p>
    <w:p w14:paraId="53724A05" w14:textId="1AE7EDB3" w:rsidR="001B56A8" w:rsidRPr="008D09CC" w:rsidRDefault="001E19F1" w:rsidP="00A96B12">
      <w:pPr>
        <w:outlineLvl w:val="0"/>
        <w:rPr>
          <w:szCs w:val="24"/>
        </w:rPr>
      </w:pPr>
      <w:r w:rsidRPr="008D09CC">
        <w:rPr>
          <w:szCs w:val="24"/>
        </w:rPr>
        <w:t>1.</w:t>
      </w:r>
      <w:r w:rsidR="00E11B6C" w:rsidRPr="008D09CC">
        <w:rPr>
          <w:szCs w:val="24"/>
        </w:rPr>
        <w:t>Utlåningslådan</w:t>
      </w:r>
      <w:r w:rsidR="00C70F8C" w:rsidRPr="008D09CC">
        <w:rPr>
          <w:szCs w:val="24"/>
        </w:rPr>
        <w:t xml:space="preserve"> </w:t>
      </w:r>
      <w:r w:rsidR="001B56A8" w:rsidRPr="008D09CC">
        <w:rPr>
          <w:szCs w:val="24"/>
        </w:rPr>
        <w:t xml:space="preserve">har bidragit till att inspirera </w:t>
      </w:r>
      <w:r w:rsidR="00C91E20" w:rsidRPr="008D09CC">
        <w:rPr>
          <w:szCs w:val="24"/>
        </w:rPr>
        <w:t>eleverna</w:t>
      </w:r>
    </w:p>
    <w:p w14:paraId="628E931B" w14:textId="515E4354" w:rsidR="001B56A8" w:rsidRPr="008D09CC" w:rsidRDefault="008515AC" w:rsidP="00A96B12">
      <w:pPr>
        <w:outlineLvl w:val="0"/>
        <w:rPr>
          <w:szCs w:val="24"/>
        </w:rPr>
      </w:pPr>
      <w:bookmarkStart w:id="0" w:name="_Hlk95048696"/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0DD27C" wp14:editId="1B100A0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9DB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8D09CC">
        <w:rPr>
          <w:szCs w:val="24"/>
        </w:rPr>
        <w:t xml:space="preserve">    Instämmer i hög grad</w:t>
      </w:r>
    </w:p>
    <w:p w14:paraId="12AE653A" w14:textId="4B7DCC10" w:rsidR="001B56A8" w:rsidRPr="008D09CC" w:rsidRDefault="008515AC" w:rsidP="001B56A8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08A49" wp14:editId="4CED6D1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2847" id="AutoShape 3" o:spid="_x0000_s1026" type="#_x0000_t120" style="position:absolute;margin-left:-.6pt;margin-top:3.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8D09CC">
        <w:rPr>
          <w:szCs w:val="24"/>
        </w:rPr>
        <w:t xml:space="preserve">    Instämmer delvis</w:t>
      </w:r>
    </w:p>
    <w:p w14:paraId="476E238F" w14:textId="6889D8FE" w:rsidR="001B56A8" w:rsidRPr="008D09CC" w:rsidRDefault="008515AC" w:rsidP="001B56A8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D5BE93" wp14:editId="7260041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DAC7" id="AutoShape 4" o:spid="_x0000_s1026" type="#_x0000_t120" style="position:absolute;margin-left:-.6pt;margin-top:3.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8D09CC">
        <w:rPr>
          <w:szCs w:val="24"/>
        </w:rPr>
        <w:t xml:space="preserve">    Instämmer i liten grad</w:t>
      </w:r>
    </w:p>
    <w:p w14:paraId="6756F558" w14:textId="42E7A8DE" w:rsidR="001B56A8" w:rsidRPr="008D09CC" w:rsidRDefault="00423B1D" w:rsidP="001B56A8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30003" wp14:editId="0C5D14F5">
                <wp:simplePos x="0" y="0"/>
                <wp:positionH relativeFrom="column">
                  <wp:posOffset>-671195</wp:posOffset>
                </wp:positionH>
                <wp:positionV relativeFrom="paragraph">
                  <wp:posOffset>179705</wp:posOffset>
                </wp:positionV>
                <wp:extent cx="45719" cy="213360"/>
                <wp:effectExtent l="0" t="0" r="12065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213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985F" id="AutoShape 2" o:spid="_x0000_s1026" type="#_x0000_t120" style="position:absolute;margin-left:-52.85pt;margin-top:14.15pt;width:3.6pt;height:1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c2DwIAAB8EAAAOAAAAZHJzL2Uyb0RvYy54bWysU02PGyEMvVfqf0Dcm8lkk20zymS1yjZV&#10;pe2HtG3vhIEMKoOpIZmkv34NEyXpx6kqB2Rj/Hh+Nou7Q2fZXmEw4GpejsacKSehMW5b869f1q/e&#10;cBaicI2w4FTNjyrwu+XLF4veV2oCLdhGISMQF6re17yN0VdFEWSrOhFG4JWjoAbsRCQXt0WDoif0&#10;zhaT8fi26AEbjyBVCHT6MAT5MuNrrWT8pHVQkdmaE7eYd8z7Ju3FciGqLQrfGnmiIf6BRSeMo0fP&#10;UA8iCrZD8wdUZyRCAB1HEroCtDZS5RqomnL8WzVPrfAq10LiBH+WKfw/WPlx/+Q/Y6Ie/CPI74E5&#10;WLXCbdU9IvStEg09Vyahit6H6pyQnECpbNN/gIZaK3YRsgYHjR3T1vhvKTFBU53skEU/nkVXh8gk&#10;HU5nr8s5Z5Iik/Lm5jb3pBBVQkm5HkN8p6Bjyai5ttATP4wrcI7aC5hfEPvHEBPHS0KuCaxp1sba&#10;7OB2s7LI9oKGYZ1XLotKv75mHetrPp9NZhn5l1i4hhjn9TcIhJ1r8mgl/d6e7CiMHWxiad1J0KRh&#10;GtdQbaA5kp4Iw5TSryKjBfzJWU8TWvPwYydQcWbfO+rJvJxO00hnh1SckIPXkc11RDhJUDWPnA3m&#10;Kg7fYOfRbFt6aWiVg3vqozZZzAurE1mawqzx6cekMb/2863Lv14+AwAA//8DAFBLAwQUAAYACAAA&#10;ACEAHN5PSN8AAAAKAQAADwAAAGRycy9kb3ducmV2LnhtbEyPwU7DMBBE70j8g7VI3FLHQS1pGqdC&#10;oHLiQgv06sYmiWKvQ+y04e9ZTnBczdPM23I7O8vOZgydRwlikQIzWHvdYSPh7bBLcmAhKtTKejQS&#10;vk2AbXV9VapC+wu+mvM+NoxKMBRKQhvjUHAe6tY4FRZ+MEjZpx+dinSODdejulC5szxL0xV3qkNa&#10;aNVgHltT9/vJ0a59moIV2bs4fk19//Ei8sPzTsrbm/lhAyyaOf7B8KtP6lCR08lPqAOzEhKRLu+J&#10;lZDld8CISNb5EthJwkqsgVcl//9C9QMAAP//AwBQSwECLQAUAAYACAAAACEAtoM4kv4AAADhAQAA&#10;EwAAAAAAAAAAAAAAAAAAAAAAW0NvbnRlbnRfVHlwZXNdLnhtbFBLAQItABQABgAIAAAAIQA4/SH/&#10;1gAAAJQBAAALAAAAAAAAAAAAAAAAAC8BAABfcmVscy8ucmVsc1BLAQItABQABgAIAAAAIQBNqvc2&#10;DwIAAB8EAAAOAAAAAAAAAAAAAAAAAC4CAABkcnMvZTJvRG9jLnhtbFBLAQItABQABgAIAAAAIQAc&#10;3k9I3wAAAAoBAAAPAAAAAAAAAAAAAAAAAGkEAABkcnMvZG93bnJldi54bWxQSwUGAAAAAAQABADz&#10;AAAAdQUAAAAA&#10;"/>
            </w:pict>
          </mc:Fallback>
        </mc:AlternateContent>
      </w:r>
      <w:r w:rsidR="008515AC"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FD061C" wp14:editId="26754A2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BE60" id="AutoShape 5" o:spid="_x0000_s1026" type="#_x0000_t120" style="position:absolute;margin-left:-.6pt;margin-top:3.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8D09CC">
        <w:rPr>
          <w:szCs w:val="24"/>
        </w:rPr>
        <w:t xml:space="preserve">    Instämmer inte alls</w:t>
      </w:r>
    </w:p>
    <w:p w14:paraId="0E0F2D5A" w14:textId="0E23C2D7" w:rsidR="00960B55" w:rsidRDefault="00960B55" w:rsidP="001B56A8">
      <w:pPr>
        <w:outlineLvl w:val="0"/>
        <w:rPr>
          <w:szCs w:val="24"/>
        </w:rPr>
      </w:pPr>
    </w:p>
    <w:p w14:paraId="0CF674B8" w14:textId="77777777" w:rsidR="00126B90" w:rsidRPr="008D09CC" w:rsidRDefault="00126B90" w:rsidP="001B56A8">
      <w:pPr>
        <w:outlineLvl w:val="0"/>
        <w:rPr>
          <w:szCs w:val="24"/>
        </w:rPr>
      </w:pPr>
    </w:p>
    <w:bookmarkEnd w:id="0"/>
    <w:p w14:paraId="34105D37" w14:textId="13FB5AE7" w:rsidR="00423B1D" w:rsidRPr="008D09CC" w:rsidRDefault="00423B1D" w:rsidP="003D41E2">
      <w:pPr>
        <w:outlineLvl w:val="0"/>
        <w:rPr>
          <w:szCs w:val="24"/>
        </w:rPr>
      </w:pPr>
      <w:r w:rsidRPr="008D09CC">
        <w:rPr>
          <w:szCs w:val="24"/>
        </w:rPr>
        <w:t>2</w:t>
      </w:r>
      <w:r w:rsidR="003D41E2" w:rsidRPr="008D09CC">
        <w:rPr>
          <w:szCs w:val="24"/>
        </w:rPr>
        <w:t xml:space="preserve">.Utlåningslådan har bidragit till att inspirera </w:t>
      </w:r>
      <w:r w:rsidR="003D41E2" w:rsidRPr="008D09CC">
        <w:rPr>
          <w:szCs w:val="24"/>
        </w:rPr>
        <w:t>lärarna att utveckla mer material för att kunna förflytta mer verksamhet utomhus</w:t>
      </w:r>
      <w:r w:rsidRPr="008D09CC">
        <w:rPr>
          <w:szCs w:val="24"/>
        </w:rPr>
        <w:t xml:space="preserve">. </w:t>
      </w:r>
    </w:p>
    <w:p w14:paraId="57CC5866" w14:textId="3B7F0BFA" w:rsidR="003D41E2" w:rsidRPr="008D09CC" w:rsidRDefault="00423B1D" w:rsidP="003D41E2">
      <w:pPr>
        <w:outlineLvl w:val="0"/>
        <w:rPr>
          <w:szCs w:val="24"/>
        </w:rPr>
      </w:pPr>
      <w:r w:rsidRPr="008D09CC">
        <w:rPr>
          <w:szCs w:val="24"/>
        </w:rPr>
        <w:t>o</w:t>
      </w:r>
      <w:r w:rsidR="003D41E2" w:rsidRPr="008D09CC">
        <w:rPr>
          <w:szCs w:val="24"/>
        </w:rPr>
        <w:t xml:space="preserve"> </w:t>
      </w:r>
      <w:r w:rsidRPr="008D09CC">
        <w:rPr>
          <w:szCs w:val="24"/>
        </w:rPr>
        <w:t xml:space="preserve"> </w:t>
      </w:r>
      <w:r w:rsidR="003D41E2" w:rsidRPr="008D09CC">
        <w:rPr>
          <w:szCs w:val="24"/>
        </w:rPr>
        <w:t>Instämmer i hög grad</w:t>
      </w:r>
    </w:p>
    <w:p w14:paraId="55682ED3" w14:textId="77777777" w:rsidR="003D41E2" w:rsidRPr="008D09CC" w:rsidRDefault="003D41E2" w:rsidP="003D41E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48C20" wp14:editId="716061B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1EAA" id="AutoShape 3" o:spid="_x0000_s1026" type="#_x0000_t120" style="position:absolute;margin-left:-.6pt;margin-top:3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delvis</w:t>
      </w:r>
    </w:p>
    <w:p w14:paraId="18D93277" w14:textId="77777777" w:rsidR="003D41E2" w:rsidRPr="008D09CC" w:rsidRDefault="003D41E2" w:rsidP="003D41E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BABD" wp14:editId="6058ACD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A5F1" id="AutoShape 4" o:spid="_x0000_s1026" type="#_x0000_t120" style="position:absolute;margin-left:-.6pt;margin-top:3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liten grad</w:t>
      </w:r>
    </w:p>
    <w:p w14:paraId="5F71C297" w14:textId="77777777" w:rsidR="003D41E2" w:rsidRPr="008D09CC" w:rsidRDefault="003D41E2" w:rsidP="003D41E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AA4B1" wp14:editId="78BD012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0E2A" id="AutoShape 5" o:spid="_x0000_s1026" type="#_x0000_t120" style="position:absolute;margin-left:-.6pt;margin-top:3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inte alls</w:t>
      </w:r>
    </w:p>
    <w:p w14:paraId="774B9D40" w14:textId="546C16AB" w:rsidR="001B56A8" w:rsidRPr="008D09CC" w:rsidRDefault="001B56A8" w:rsidP="00A96B12">
      <w:pPr>
        <w:outlineLvl w:val="0"/>
        <w:rPr>
          <w:szCs w:val="24"/>
        </w:rPr>
      </w:pPr>
    </w:p>
    <w:p w14:paraId="5791F191" w14:textId="77777777" w:rsidR="00DB0532" w:rsidRPr="008D09CC" w:rsidRDefault="00DB0532" w:rsidP="00DB0532">
      <w:pPr>
        <w:outlineLvl w:val="0"/>
        <w:rPr>
          <w:szCs w:val="24"/>
        </w:rPr>
      </w:pPr>
    </w:p>
    <w:p w14:paraId="14ED2F88" w14:textId="7AB709C5" w:rsidR="00DB0532" w:rsidRPr="008D09CC" w:rsidRDefault="00BF38C5" w:rsidP="00DB0532">
      <w:pPr>
        <w:outlineLvl w:val="0"/>
        <w:rPr>
          <w:szCs w:val="24"/>
        </w:rPr>
      </w:pPr>
      <w:r w:rsidRPr="008D09CC">
        <w:rPr>
          <w:szCs w:val="24"/>
        </w:rPr>
        <w:t>3</w:t>
      </w:r>
      <w:r w:rsidR="00DB0532" w:rsidRPr="008D09CC">
        <w:rPr>
          <w:szCs w:val="24"/>
        </w:rPr>
        <w:t xml:space="preserve">. </w:t>
      </w:r>
      <w:r w:rsidR="00DB0532" w:rsidRPr="008D09CC">
        <w:rPr>
          <w:szCs w:val="24"/>
        </w:rPr>
        <w:t>Utomhuspedagogik i medvetet ledarskap bidrar till lärande, välbefinnande och bättre hälsa för elever</w:t>
      </w:r>
    </w:p>
    <w:p w14:paraId="6A451E70" w14:textId="77777777" w:rsidR="00DB0532" w:rsidRPr="008D09CC" w:rsidRDefault="00DB0532" w:rsidP="00DB053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EAB96" wp14:editId="523954E9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3307" id="AutoShape 14" o:spid="_x0000_s1026" type="#_x0000_t120" style="position:absolute;margin-left:-.6pt;margin-top:3.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hög grad</w:t>
      </w:r>
    </w:p>
    <w:p w14:paraId="78ADAB11" w14:textId="77777777" w:rsidR="00DB0532" w:rsidRPr="008D09CC" w:rsidRDefault="00DB0532" w:rsidP="00DB053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B4A0E" wp14:editId="20D4EC0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5B1E" id="AutoShape 15" o:spid="_x0000_s1026" type="#_x0000_t120" style="position:absolute;margin-left:-.6pt;margin-top:3.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delvis</w:t>
      </w:r>
    </w:p>
    <w:p w14:paraId="39889919" w14:textId="77777777" w:rsidR="00DB0532" w:rsidRPr="008D09CC" w:rsidRDefault="00DB0532" w:rsidP="00DB053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EB204" wp14:editId="68AFFA2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A4F7" id="AutoShape 16" o:spid="_x0000_s1026" type="#_x0000_t120" style="position:absolute;margin-left:-.6pt;margin-top:3.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liten grad</w:t>
      </w:r>
    </w:p>
    <w:p w14:paraId="4866198A" w14:textId="0A12836E" w:rsidR="00DB0532" w:rsidRPr="008D09CC" w:rsidRDefault="00DB0532" w:rsidP="00DB0532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C7492" wp14:editId="58B0ED0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4571" id="AutoShape 17" o:spid="_x0000_s1026" type="#_x0000_t120" style="position:absolute;margin-left:-.6pt;margin-top:3.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inte alls</w:t>
      </w:r>
    </w:p>
    <w:p w14:paraId="0348C2D8" w14:textId="77777777" w:rsidR="008133A5" w:rsidRPr="008D09CC" w:rsidRDefault="008133A5" w:rsidP="00DB0532">
      <w:pPr>
        <w:outlineLvl w:val="0"/>
        <w:rPr>
          <w:szCs w:val="24"/>
        </w:rPr>
      </w:pPr>
    </w:p>
    <w:p w14:paraId="14587201" w14:textId="77777777" w:rsidR="00BF38C5" w:rsidRPr="008D09CC" w:rsidRDefault="00BF38C5" w:rsidP="00DB0532">
      <w:pPr>
        <w:outlineLvl w:val="0"/>
        <w:rPr>
          <w:szCs w:val="24"/>
        </w:rPr>
      </w:pPr>
    </w:p>
    <w:p w14:paraId="39FF3397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szCs w:val="24"/>
        </w:rPr>
        <w:t xml:space="preserve">4. Utlåningslådan har tydlig koppling till läroplanen </w:t>
      </w:r>
    </w:p>
    <w:p w14:paraId="0E6AF256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2D85F" wp14:editId="2AC3AAF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3D4A" id="AutoShape 6" o:spid="_x0000_s1026" type="#_x0000_t120" style="position:absolute;margin-left:-.6pt;margin-top:3.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hög grad</w:t>
      </w:r>
    </w:p>
    <w:p w14:paraId="37DF95D9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82F2F7" wp14:editId="4DAFC5C5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2619" id="AutoShape 7" o:spid="_x0000_s1026" type="#_x0000_t120" style="position:absolute;margin-left:-.6pt;margin-top:3.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delvis</w:t>
      </w:r>
    </w:p>
    <w:p w14:paraId="1784800C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300D0" wp14:editId="04831B2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9E92" id="AutoShape 8" o:spid="_x0000_s1026" type="#_x0000_t120" style="position:absolute;margin-left:-.6pt;margin-top:3.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liten grad</w:t>
      </w:r>
    </w:p>
    <w:p w14:paraId="51311A82" w14:textId="555DF018" w:rsidR="00BF38C5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4ACA9" wp14:editId="1250A9E9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CD24" id="AutoShape 9" o:spid="_x0000_s1026" type="#_x0000_t120" style="position:absolute;margin-left:-.6pt;margin-top:3.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inte alls</w:t>
      </w:r>
    </w:p>
    <w:p w14:paraId="0FD0B24C" w14:textId="77777777" w:rsidR="00126B90" w:rsidRPr="008D09CC" w:rsidRDefault="00126B90" w:rsidP="00BF38C5">
      <w:pPr>
        <w:outlineLvl w:val="0"/>
        <w:rPr>
          <w:szCs w:val="24"/>
        </w:rPr>
      </w:pPr>
    </w:p>
    <w:p w14:paraId="39AC8F39" w14:textId="77777777" w:rsidR="009413CE" w:rsidRDefault="009413CE" w:rsidP="00A96B12">
      <w:pPr>
        <w:outlineLvl w:val="0"/>
      </w:pPr>
    </w:p>
    <w:p w14:paraId="2BFF46C3" w14:textId="521B9F31" w:rsidR="001E19F1" w:rsidRPr="008D09CC" w:rsidRDefault="00126B90" w:rsidP="001E19F1">
      <w:pPr>
        <w:pStyle w:val="Rubrik1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5</w:t>
      </w:r>
      <w:r w:rsidR="001E19F1" w:rsidRPr="008D09CC">
        <w:rPr>
          <w:b w:val="0"/>
          <w:bCs w:val="0"/>
          <w:szCs w:val="24"/>
        </w:rPr>
        <w:t>.</w:t>
      </w:r>
      <w:r w:rsidR="00AB7B18" w:rsidRPr="008D09CC">
        <w:rPr>
          <w:b w:val="0"/>
          <w:bCs w:val="0"/>
          <w:szCs w:val="24"/>
        </w:rPr>
        <w:t xml:space="preserve"> </w:t>
      </w:r>
      <w:r w:rsidR="001E19F1" w:rsidRPr="008D09CC">
        <w:rPr>
          <w:b w:val="0"/>
          <w:bCs w:val="0"/>
          <w:szCs w:val="24"/>
        </w:rPr>
        <w:t>Det var tillräckligt med information</w:t>
      </w:r>
      <w:r w:rsidR="003D41E2" w:rsidRPr="008D09CC">
        <w:rPr>
          <w:b w:val="0"/>
          <w:bCs w:val="0"/>
          <w:szCs w:val="24"/>
        </w:rPr>
        <w:t xml:space="preserve"> </w:t>
      </w:r>
      <w:r w:rsidR="001E19F1" w:rsidRPr="008D09CC">
        <w:rPr>
          <w:b w:val="0"/>
          <w:bCs w:val="0"/>
          <w:szCs w:val="24"/>
        </w:rPr>
        <w:t>?</w:t>
      </w:r>
    </w:p>
    <w:p w14:paraId="7B4A847F" w14:textId="20C933A7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F618" wp14:editId="6725660F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AEA4" id="AutoShape 27" o:spid="_x0000_s1026" type="#_x0000_t120" style="position:absolute;margin-left:-.6pt;margin-top: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 hög grad</w:t>
      </w:r>
    </w:p>
    <w:p w14:paraId="74C9FE49" w14:textId="302ED91D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E9BD" wp14:editId="3129EB2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2D0F" id="AutoShape 22" o:spid="_x0000_s1026" type="#_x0000_t120" style="position:absolute;margin-left:-.6pt;margin-top:3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delvis</w:t>
      </w:r>
    </w:p>
    <w:p w14:paraId="042D23FE" w14:textId="532383BD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A42C" wp14:editId="247FBA8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6364" id="AutoShape 23" o:spid="_x0000_s1026" type="#_x0000_t120" style="position:absolute;margin-left:-.6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 liten grad</w:t>
      </w:r>
    </w:p>
    <w:p w14:paraId="52CA8949" w14:textId="4259E08B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4DB69" wp14:editId="38A2386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7620" id="AutoShape 24" o:spid="_x0000_s1026" type="#_x0000_t120" style="position:absolute;margin-left:-.6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inte alls</w:t>
      </w:r>
    </w:p>
    <w:p w14:paraId="3F019055" w14:textId="76FA631C" w:rsidR="00960B55" w:rsidRPr="008D09CC" w:rsidRDefault="00960B55" w:rsidP="001E19F1">
      <w:pPr>
        <w:outlineLvl w:val="0"/>
        <w:rPr>
          <w:szCs w:val="24"/>
        </w:rPr>
      </w:pPr>
    </w:p>
    <w:p w14:paraId="7EB91D9B" w14:textId="45AD480E" w:rsidR="003D41E2" w:rsidRPr="008D09CC" w:rsidRDefault="003D41E2" w:rsidP="001E19F1">
      <w:pPr>
        <w:outlineLvl w:val="0"/>
        <w:rPr>
          <w:szCs w:val="24"/>
        </w:rPr>
      </w:pPr>
      <w:r w:rsidRPr="008D09CC">
        <w:rPr>
          <w:szCs w:val="24"/>
        </w:rPr>
        <w:t>Om inte vilka förslag till förbättring föreslår du:</w:t>
      </w:r>
    </w:p>
    <w:p w14:paraId="23B22D0F" w14:textId="77777777" w:rsidR="003D41E2" w:rsidRPr="008D09CC" w:rsidRDefault="003D41E2" w:rsidP="001E19F1">
      <w:pPr>
        <w:outlineLvl w:val="0"/>
        <w:rPr>
          <w:szCs w:val="24"/>
        </w:rPr>
      </w:pPr>
    </w:p>
    <w:p w14:paraId="3A0AEC6A" w14:textId="61DF76B8" w:rsidR="009413CE" w:rsidRPr="008D09CC" w:rsidRDefault="00BF38C5" w:rsidP="00A96B12">
      <w:pPr>
        <w:outlineLvl w:val="0"/>
        <w:rPr>
          <w:szCs w:val="24"/>
        </w:rPr>
      </w:pPr>
      <w:r w:rsidRPr="008D09CC">
        <w:rPr>
          <w:szCs w:val="24"/>
        </w:rPr>
        <w:t>_</w:t>
      </w:r>
      <w:r w:rsidR="008133A5" w:rsidRPr="008D09CC">
        <w:rPr>
          <w:szCs w:val="24"/>
        </w:rPr>
        <w:t>____</w:t>
      </w:r>
      <w:r w:rsidRPr="008D09CC">
        <w:rPr>
          <w:szCs w:val="24"/>
        </w:rPr>
        <w:t>_______________________________________________________</w:t>
      </w:r>
    </w:p>
    <w:p w14:paraId="38E5A481" w14:textId="77777777" w:rsidR="00AB7B18" w:rsidRPr="008D09CC" w:rsidRDefault="00AB7B18" w:rsidP="00A96B12">
      <w:pPr>
        <w:outlineLvl w:val="0"/>
        <w:rPr>
          <w:szCs w:val="24"/>
        </w:rPr>
      </w:pPr>
    </w:p>
    <w:p w14:paraId="5CE4CC37" w14:textId="77777777" w:rsidR="00AB7B18" w:rsidRPr="008D09CC" w:rsidRDefault="00AB7B18" w:rsidP="00A96B12">
      <w:pPr>
        <w:outlineLvl w:val="0"/>
        <w:rPr>
          <w:szCs w:val="24"/>
        </w:rPr>
      </w:pPr>
    </w:p>
    <w:p w14:paraId="507B54A3" w14:textId="6C6139EE" w:rsidR="001E19F1" w:rsidRPr="008D09CC" w:rsidRDefault="00126B90" w:rsidP="00A96B12">
      <w:pPr>
        <w:outlineLvl w:val="0"/>
        <w:rPr>
          <w:szCs w:val="24"/>
        </w:rPr>
      </w:pPr>
      <w:r>
        <w:rPr>
          <w:szCs w:val="24"/>
        </w:rPr>
        <w:t>6</w:t>
      </w:r>
      <w:r w:rsidR="001B56A8" w:rsidRPr="008D09CC">
        <w:rPr>
          <w:szCs w:val="24"/>
        </w:rPr>
        <w:t xml:space="preserve">. </w:t>
      </w:r>
      <w:r w:rsidR="003D41E2" w:rsidRPr="008D09CC">
        <w:rPr>
          <w:szCs w:val="24"/>
        </w:rPr>
        <w:t>Vi  lånar gärna lådor igen</w:t>
      </w:r>
    </w:p>
    <w:p w14:paraId="266AD851" w14:textId="0A45CECA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25F9F" wp14:editId="5D04553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7E05" id="AutoShape 14" o:spid="_x0000_s1026" type="#_x0000_t120" style="position:absolute;margin-left:-.6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 hög grad</w:t>
      </w:r>
    </w:p>
    <w:p w14:paraId="6BF972DD" w14:textId="6B8860EF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2DE6" wp14:editId="7D7ACFF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7419" id="AutoShape 15" o:spid="_x0000_s1026" type="#_x0000_t120" style="position:absolute;margin-left:-.6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delvis</w:t>
      </w:r>
    </w:p>
    <w:p w14:paraId="5BB88783" w14:textId="3B4BC526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DA46" wp14:editId="73771ACB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DDD3" id="AutoShape 16" o:spid="_x0000_s1026" type="#_x0000_t120" style="position:absolute;margin-left:-.6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 liten grad</w:t>
      </w:r>
    </w:p>
    <w:p w14:paraId="513396EA" w14:textId="54DA5BC4" w:rsidR="001E19F1" w:rsidRPr="008D09CC" w:rsidRDefault="008515AC" w:rsidP="001E19F1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3E0" wp14:editId="0D9AA4D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A87E" id="AutoShape 17" o:spid="_x0000_s1026" type="#_x0000_t120" style="position:absolute;margin-left:-.6pt;margin-top:3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8D09CC">
        <w:rPr>
          <w:szCs w:val="24"/>
        </w:rPr>
        <w:t xml:space="preserve">    Instämmer inte alls</w:t>
      </w:r>
    </w:p>
    <w:p w14:paraId="57FF4FC2" w14:textId="77777777" w:rsidR="008133A5" w:rsidRPr="008D09CC" w:rsidRDefault="008133A5" w:rsidP="001E19F1">
      <w:pPr>
        <w:outlineLvl w:val="0"/>
        <w:rPr>
          <w:szCs w:val="24"/>
        </w:rPr>
      </w:pPr>
    </w:p>
    <w:p w14:paraId="43315F2E" w14:textId="77777777" w:rsidR="001E19F1" w:rsidRPr="008D09CC" w:rsidRDefault="001E19F1" w:rsidP="00A96B12">
      <w:pPr>
        <w:outlineLvl w:val="0"/>
        <w:rPr>
          <w:szCs w:val="24"/>
        </w:rPr>
      </w:pPr>
    </w:p>
    <w:p w14:paraId="619A61BB" w14:textId="1A97B8A6" w:rsidR="00BF38C5" w:rsidRPr="008D09CC" w:rsidRDefault="00126B90" w:rsidP="00BF38C5">
      <w:pPr>
        <w:outlineLvl w:val="0"/>
        <w:rPr>
          <w:szCs w:val="24"/>
        </w:rPr>
      </w:pPr>
      <w:r>
        <w:rPr>
          <w:szCs w:val="24"/>
        </w:rPr>
        <w:t>7</w:t>
      </w:r>
      <w:r w:rsidR="00BF38C5" w:rsidRPr="008D09CC">
        <w:rPr>
          <w:szCs w:val="24"/>
        </w:rPr>
        <w:t xml:space="preserve">. </w:t>
      </w:r>
      <w:r w:rsidR="00BF38C5" w:rsidRPr="008D09CC">
        <w:rPr>
          <w:szCs w:val="24"/>
        </w:rPr>
        <w:t>Två veckor var en lagom tid att nyttja lådan i verksamheten</w:t>
      </w:r>
    </w:p>
    <w:p w14:paraId="7AA424DD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B25FA" wp14:editId="52BCDA9C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8F24" id="AutoShape 14" o:spid="_x0000_s1026" type="#_x0000_t120" style="position:absolute;margin-left:-.6pt;margin-top:3.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hög grad</w:t>
      </w:r>
    </w:p>
    <w:p w14:paraId="06271BA3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B7701" wp14:editId="62B11D2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A94F" id="AutoShape 15" o:spid="_x0000_s1026" type="#_x0000_t120" style="position:absolute;margin-left:-.6pt;margin-top:3.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delvis</w:t>
      </w:r>
    </w:p>
    <w:p w14:paraId="255BFEAE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B85F6C" wp14:editId="1F318E8C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1929" id="AutoShape 16" o:spid="_x0000_s1026" type="#_x0000_t120" style="position:absolute;margin-left:-.6pt;margin-top:3.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liten grad</w:t>
      </w:r>
    </w:p>
    <w:p w14:paraId="5546111B" w14:textId="77777777" w:rsidR="00BF38C5" w:rsidRPr="008D09CC" w:rsidRDefault="00BF38C5" w:rsidP="00BF38C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36624E" wp14:editId="0066353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7A03" id="AutoShape 17" o:spid="_x0000_s1026" type="#_x0000_t120" style="position:absolute;margin-left:-.6pt;margin-top:3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inte alls</w:t>
      </w:r>
    </w:p>
    <w:p w14:paraId="581D4F30" w14:textId="77777777" w:rsidR="001E19F1" w:rsidRPr="008D09CC" w:rsidRDefault="001E19F1" w:rsidP="00A96B12">
      <w:pPr>
        <w:outlineLvl w:val="0"/>
        <w:rPr>
          <w:szCs w:val="24"/>
        </w:rPr>
      </w:pPr>
    </w:p>
    <w:p w14:paraId="753D59DA" w14:textId="77777777" w:rsidR="000F7DB5" w:rsidRPr="008D09CC" w:rsidRDefault="000F7DB5" w:rsidP="000F7DB5">
      <w:pPr>
        <w:outlineLvl w:val="0"/>
        <w:rPr>
          <w:szCs w:val="24"/>
        </w:rPr>
      </w:pPr>
    </w:p>
    <w:p w14:paraId="4DAD063E" w14:textId="3A5529E7" w:rsidR="000F7DB5" w:rsidRPr="008D09CC" w:rsidRDefault="00126B90" w:rsidP="000F7DB5">
      <w:pPr>
        <w:outlineLvl w:val="0"/>
        <w:rPr>
          <w:szCs w:val="24"/>
        </w:rPr>
      </w:pPr>
      <w:r>
        <w:rPr>
          <w:szCs w:val="24"/>
        </w:rPr>
        <w:t>8</w:t>
      </w:r>
      <w:r w:rsidR="000F7DB5" w:rsidRPr="008D09CC">
        <w:rPr>
          <w:szCs w:val="24"/>
        </w:rPr>
        <w:t xml:space="preserve">. </w:t>
      </w:r>
      <w:r w:rsidR="000F7DB5" w:rsidRPr="008D09CC">
        <w:rPr>
          <w:szCs w:val="24"/>
        </w:rPr>
        <w:t xml:space="preserve">Det fungerade bra att hämta och lämna </w:t>
      </w:r>
      <w:r w:rsidR="00BF38C5" w:rsidRPr="008D09CC">
        <w:rPr>
          <w:szCs w:val="24"/>
        </w:rPr>
        <w:t xml:space="preserve">lådan </w:t>
      </w:r>
      <w:r w:rsidR="000F7DB5" w:rsidRPr="008D09CC">
        <w:rPr>
          <w:szCs w:val="24"/>
        </w:rPr>
        <w:t>på Färsna gård</w:t>
      </w:r>
    </w:p>
    <w:p w14:paraId="01D550B8" w14:textId="77777777" w:rsidR="000F7DB5" w:rsidRPr="008D09CC" w:rsidRDefault="000F7DB5" w:rsidP="000F7DB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FEDCE" wp14:editId="5632BD98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6524" id="AutoShape 14" o:spid="_x0000_s1026" type="#_x0000_t120" style="position:absolute;margin-left:-.6pt;margin-top:3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hög grad</w:t>
      </w:r>
    </w:p>
    <w:p w14:paraId="6F864E4D" w14:textId="77777777" w:rsidR="000F7DB5" w:rsidRPr="008D09CC" w:rsidRDefault="000F7DB5" w:rsidP="000F7DB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04E2D" wp14:editId="67E40C0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C6FE" id="AutoShape 15" o:spid="_x0000_s1026" type="#_x0000_t120" style="position:absolute;margin-left:-.6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delvis</w:t>
      </w:r>
    </w:p>
    <w:p w14:paraId="0E76C74E" w14:textId="77777777" w:rsidR="000F7DB5" w:rsidRPr="008D09CC" w:rsidRDefault="000F7DB5" w:rsidP="000F7DB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D85B7" wp14:editId="45EF80E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C02C" id="AutoShape 16" o:spid="_x0000_s1026" type="#_x0000_t120" style="position:absolute;margin-left:-.6pt;margin-top:3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 liten grad</w:t>
      </w:r>
    </w:p>
    <w:p w14:paraId="7DC8B1F5" w14:textId="77777777" w:rsidR="000F7DB5" w:rsidRPr="008D09CC" w:rsidRDefault="000F7DB5" w:rsidP="000F7DB5">
      <w:pPr>
        <w:outlineLvl w:val="0"/>
        <w:rPr>
          <w:szCs w:val="24"/>
        </w:rPr>
      </w:pPr>
      <w:r w:rsidRPr="008D09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17D22" wp14:editId="559A38F3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54E3" id="AutoShape 17" o:spid="_x0000_s1026" type="#_x0000_t120" style="position:absolute;margin-left:-.6pt;margin-top:3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8D09CC">
        <w:rPr>
          <w:szCs w:val="24"/>
        </w:rPr>
        <w:t xml:space="preserve">    Instämmer inte alls</w:t>
      </w:r>
    </w:p>
    <w:p w14:paraId="7773B85B" w14:textId="2E14F665" w:rsidR="00960B55" w:rsidRPr="008D09CC" w:rsidRDefault="00960B55" w:rsidP="001E19F1">
      <w:pPr>
        <w:outlineLvl w:val="0"/>
        <w:rPr>
          <w:szCs w:val="24"/>
        </w:rPr>
      </w:pPr>
    </w:p>
    <w:p w14:paraId="2D7465AF" w14:textId="77777777" w:rsidR="00960B55" w:rsidRPr="008D09CC" w:rsidRDefault="00960B55" w:rsidP="001E19F1">
      <w:pPr>
        <w:outlineLvl w:val="0"/>
        <w:rPr>
          <w:szCs w:val="24"/>
        </w:rPr>
      </w:pPr>
    </w:p>
    <w:p w14:paraId="656DB055" w14:textId="69B933B8" w:rsidR="001E19F1" w:rsidRPr="008D09CC" w:rsidRDefault="00126B90" w:rsidP="001E19F1">
      <w:pPr>
        <w:outlineLvl w:val="0"/>
        <w:rPr>
          <w:szCs w:val="24"/>
        </w:rPr>
      </w:pPr>
      <w:r>
        <w:rPr>
          <w:szCs w:val="24"/>
        </w:rPr>
        <w:t>9</w:t>
      </w:r>
      <w:r w:rsidR="001B56A8" w:rsidRPr="008D09CC">
        <w:rPr>
          <w:szCs w:val="24"/>
        </w:rPr>
        <w:t>. Övriga synpunkte</w:t>
      </w:r>
      <w:r w:rsidR="001E19F1" w:rsidRPr="008D09CC">
        <w:rPr>
          <w:szCs w:val="24"/>
        </w:rPr>
        <w:t xml:space="preserve">r, samt förslag på innehåll </w:t>
      </w:r>
      <w:r w:rsidR="00D10E2F" w:rsidRPr="008D09CC">
        <w:rPr>
          <w:szCs w:val="24"/>
        </w:rPr>
        <w:t xml:space="preserve">i fler lådor </w:t>
      </w:r>
      <w:r w:rsidR="001E19F1" w:rsidRPr="008D09CC">
        <w:rPr>
          <w:szCs w:val="24"/>
        </w:rPr>
        <w:t xml:space="preserve">som </w:t>
      </w:r>
      <w:r w:rsidR="00D04F9C" w:rsidRPr="008D09CC">
        <w:rPr>
          <w:szCs w:val="24"/>
        </w:rPr>
        <w:t xml:space="preserve"> f</w:t>
      </w:r>
      <w:r w:rsidR="000F7DB5" w:rsidRPr="008D09CC">
        <w:rPr>
          <w:szCs w:val="24"/>
        </w:rPr>
        <w:t xml:space="preserve">ritidshemmen </w:t>
      </w:r>
      <w:r w:rsidR="001E19F1" w:rsidRPr="008D09CC">
        <w:rPr>
          <w:szCs w:val="24"/>
        </w:rPr>
        <w:t>ser behov av</w:t>
      </w:r>
      <w:r w:rsidR="00C70F8C" w:rsidRPr="008D09CC">
        <w:rPr>
          <w:szCs w:val="24"/>
        </w:rPr>
        <w:t xml:space="preserve">. </w:t>
      </w:r>
      <w:r w:rsidR="00D10E2F" w:rsidRPr="008D09CC">
        <w:rPr>
          <w:szCs w:val="24"/>
        </w:rPr>
        <w:t xml:space="preserve">Här kan man även skriva förslag på andra behov som föreläsningar, workshops  mm som BoU Norrtälje kommun och Norrtälje Naturcentrum kan erbjuda. </w:t>
      </w:r>
      <w:r w:rsidR="00C70F8C" w:rsidRPr="008D09CC">
        <w:rPr>
          <w:szCs w:val="24"/>
        </w:rPr>
        <w:t>Här kan detta föreslås:</w:t>
      </w:r>
    </w:p>
    <w:p w14:paraId="6467115C" w14:textId="1216588C" w:rsidR="003F674F" w:rsidRPr="008D09CC" w:rsidRDefault="00960B55" w:rsidP="001E19F1">
      <w:pPr>
        <w:outlineLvl w:val="0"/>
        <w:rPr>
          <w:szCs w:val="24"/>
        </w:rPr>
      </w:pPr>
      <w:r w:rsidRPr="008D09CC">
        <w:rPr>
          <w:szCs w:val="24"/>
        </w:rPr>
        <w:t>________________________________________________________</w:t>
      </w:r>
      <w:r w:rsidR="003F674F" w:rsidRPr="008D09C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95459396"/>
      <w:r w:rsidR="003F674F" w:rsidRPr="008D09CC">
        <w:rPr>
          <w:szCs w:val="24"/>
        </w:rPr>
        <w:t>_________________</w:t>
      </w:r>
      <w:bookmarkEnd w:id="1"/>
    </w:p>
    <w:p w14:paraId="2E652B67" w14:textId="77777777" w:rsidR="00232A31" w:rsidRPr="008D09CC" w:rsidRDefault="00232A31" w:rsidP="00A96B12">
      <w:pPr>
        <w:outlineLvl w:val="0"/>
        <w:rPr>
          <w:szCs w:val="24"/>
        </w:rPr>
      </w:pPr>
    </w:p>
    <w:p w14:paraId="7A3EEB53" w14:textId="77777777" w:rsidR="00232A31" w:rsidRPr="008D09CC" w:rsidRDefault="00232A31" w:rsidP="00A96B12">
      <w:pPr>
        <w:outlineLvl w:val="0"/>
        <w:rPr>
          <w:szCs w:val="24"/>
        </w:rPr>
      </w:pPr>
    </w:p>
    <w:p w14:paraId="5AD6D858" w14:textId="77777777" w:rsidR="00AB7B18" w:rsidRPr="008D09CC" w:rsidRDefault="00AB7B18" w:rsidP="00A96B12">
      <w:pPr>
        <w:outlineLvl w:val="0"/>
        <w:rPr>
          <w:szCs w:val="24"/>
        </w:rPr>
      </w:pPr>
    </w:p>
    <w:p w14:paraId="7F369848" w14:textId="77777777" w:rsidR="008C7883" w:rsidRPr="008D09CC" w:rsidRDefault="00AB7B18" w:rsidP="00A96B12">
      <w:pPr>
        <w:outlineLvl w:val="0"/>
        <w:rPr>
          <w:szCs w:val="24"/>
        </w:rPr>
      </w:pPr>
      <w:r w:rsidRPr="008D09CC">
        <w:rPr>
          <w:szCs w:val="24"/>
        </w:rPr>
        <w:t xml:space="preserve">Maila utvärderingen till </w:t>
      </w:r>
      <w:r w:rsidR="00EB5A6E" w:rsidRPr="008D09CC">
        <w:rPr>
          <w:szCs w:val="24"/>
        </w:rPr>
        <w:t xml:space="preserve">       </w:t>
      </w:r>
      <w:hyperlink r:id="rId7" w:history="1">
        <w:r w:rsidR="00EB5A6E" w:rsidRPr="008D09CC">
          <w:rPr>
            <w:rStyle w:val="Hyperlnk"/>
            <w:szCs w:val="24"/>
          </w:rPr>
          <w:t>norrtalje@norrtaljenaturcentrum.se</w:t>
        </w:r>
      </w:hyperlink>
    </w:p>
    <w:p w14:paraId="6C7D0D12" w14:textId="77777777" w:rsidR="00AB7B18" w:rsidRPr="008D09CC" w:rsidRDefault="00AB7B18" w:rsidP="00A96B12">
      <w:pPr>
        <w:outlineLvl w:val="0"/>
        <w:rPr>
          <w:szCs w:val="24"/>
        </w:rPr>
      </w:pPr>
    </w:p>
    <w:p w14:paraId="146B62C1" w14:textId="77777777" w:rsidR="008C7883" w:rsidRPr="008D09CC" w:rsidRDefault="008C7883" w:rsidP="00A96B12">
      <w:pPr>
        <w:outlineLvl w:val="0"/>
        <w:rPr>
          <w:szCs w:val="24"/>
        </w:rPr>
      </w:pPr>
      <w:r w:rsidRPr="008D09CC">
        <w:rPr>
          <w:szCs w:val="24"/>
        </w:rPr>
        <w:t>Tack för hjälpen och välkommen tillbaka!</w:t>
      </w:r>
    </w:p>
    <w:p w14:paraId="408D9805" w14:textId="4A0385B1" w:rsidR="00960B55" w:rsidRPr="008D09CC" w:rsidRDefault="00960B55" w:rsidP="00D10E2F">
      <w:pPr>
        <w:outlineLvl w:val="0"/>
        <w:rPr>
          <w:szCs w:val="24"/>
        </w:rPr>
      </w:pPr>
    </w:p>
    <w:sectPr w:rsidR="00960B55" w:rsidRPr="008D09CC" w:rsidSect="001E19F1">
      <w:headerReference w:type="default" r:id="rId8"/>
      <w:footerReference w:type="default" r:id="rId9"/>
      <w:pgSz w:w="11907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DFD9" w14:textId="77777777" w:rsidR="008978D2" w:rsidRDefault="008978D2">
      <w:r>
        <w:separator/>
      </w:r>
    </w:p>
  </w:endnote>
  <w:endnote w:type="continuationSeparator" w:id="0">
    <w:p w14:paraId="6BB14839" w14:textId="77777777" w:rsidR="008978D2" w:rsidRDefault="008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0485" w14:textId="77777777" w:rsidR="0011295C" w:rsidRDefault="00126B90">
    <w:pPr>
      <w:pStyle w:val="Sidfot"/>
      <w:tabs>
        <w:tab w:val="clear" w:pos="9072"/>
        <w:tab w:val="left" w:pos="3261"/>
        <w:tab w:val="left" w:pos="4536"/>
        <w:tab w:val="left" w:pos="6946"/>
        <w:tab w:val="left" w:pos="8080"/>
      </w:tabs>
      <w:rPr>
        <w:b/>
        <w:sz w:val="20"/>
      </w:rPr>
    </w:pPr>
    <w:r>
      <w:pict w14:anchorId="0528C801">
        <v:rect id="_x0000_i1025" style="width:420.1pt;height:.5pt" o:hrpct="988" o:hralign="center" o:hrstd="t" o:hrnoshade="t" o:hr="t" fillcolor="maroon" stroked="f"/>
      </w:pict>
    </w:r>
  </w:p>
  <w:tbl>
    <w:tblPr>
      <w:tblW w:w="86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698"/>
      <w:gridCol w:w="2835"/>
      <w:gridCol w:w="1417"/>
    </w:tblGrid>
    <w:tr w:rsidR="0011295C" w14:paraId="212F0188" w14:textId="77777777">
      <w:tc>
        <w:tcPr>
          <w:tcW w:w="2694" w:type="dxa"/>
        </w:tcPr>
        <w:p w14:paraId="7E2A45F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Adress</w:t>
          </w:r>
        </w:p>
        <w:p w14:paraId="36CB2B4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Norrtälje</w:t>
          </w:r>
          <w:r w:rsidR="00181D7D">
            <w:rPr>
              <w:rFonts w:ascii="Arial" w:hAnsi="Arial" w:cs="Arial"/>
              <w:sz w:val="18"/>
              <w:szCs w:val="18"/>
            </w:rPr>
            <w:t xml:space="preserve"> Naturcentrum </w:t>
          </w:r>
        </w:p>
      </w:tc>
      <w:tc>
        <w:tcPr>
          <w:tcW w:w="1698" w:type="dxa"/>
        </w:tcPr>
        <w:p w14:paraId="2B47800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Telefon</w:t>
          </w:r>
        </w:p>
        <w:p w14:paraId="710792D0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0176 - 184 02</w:t>
          </w:r>
        </w:p>
      </w:tc>
      <w:tc>
        <w:tcPr>
          <w:tcW w:w="2835" w:type="dxa"/>
        </w:tcPr>
        <w:p w14:paraId="4A982295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E-post / hemsida</w:t>
          </w:r>
        </w:p>
        <w:p w14:paraId="4973930F" w14:textId="77777777" w:rsidR="00181D7D" w:rsidRDefault="00126B90">
          <w:pPr>
            <w:pStyle w:val="Sidfot"/>
            <w:rPr>
              <w:sz w:val="20"/>
            </w:rPr>
          </w:pPr>
          <w:hyperlink r:id="rId1" w:history="1">
            <w:r w:rsidR="00AB7B18" w:rsidRPr="00F31D65">
              <w:rPr>
                <w:rStyle w:val="Hyperlnk"/>
              </w:rPr>
              <w:t>anna</w:t>
            </w:r>
            <w:r w:rsidR="00AB7B18" w:rsidRPr="00F31D65">
              <w:rPr>
                <w:rStyle w:val="Hyperlnk"/>
                <w:sz w:val="20"/>
              </w:rPr>
              <w:t>@norrtaljenaturcentrum.se</w:t>
            </w:r>
          </w:hyperlink>
        </w:p>
        <w:p w14:paraId="71DD739F" w14:textId="77777777" w:rsidR="00B918AB" w:rsidRDefault="00B918AB">
          <w:pPr>
            <w:pStyle w:val="Sidfo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www.</w:t>
          </w:r>
          <w:r w:rsidR="00181D7D">
            <w:rPr>
              <w:rFonts w:ascii="Arial" w:hAnsi="Arial" w:cs="Arial"/>
              <w:sz w:val="18"/>
              <w:szCs w:val="18"/>
              <w:lang w:val="en-US"/>
            </w:rPr>
            <w:t>norrtaljenaturcentrum</w:t>
          </w:r>
          <w:r>
            <w:rPr>
              <w:rFonts w:ascii="Arial" w:hAnsi="Arial" w:cs="Arial"/>
              <w:sz w:val="18"/>
              <w:szCs w:val="18"/>
              <w:lang w:val="en-US"/>
            </w:rPr>
            <w:t>.se</w:t>
          </w:r>
        </w:p>
      </w:tc>
      <w:tc>
        <w:tcPr>
          <w:tcW w:w="1417" w:type="dxa"/>
        </w:tcPr>
        <w:p w14:paraId="57A99E6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6411EF48" w14:textId="77777777">
      <w:tc>
        <w:tcPr>
          <w:tcW w:w="2694" w:type="dxa"/>
        </w:tcPr>
        <w:p w14:paraId="235A7AA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</w:t>
          </w:r>
          <w:r w:rsidR="0029364D">
            <w:rPr>
              <w:rFonts w:ascii="Arial" w:hAnsi="Arial" w:cs="Arial"/>
              <w:sz w:val="18"/>
              <w:szCs w:val="18"/>
            </w:rPr>
            <w:t>ärsna gård</w:t>
          </w:r>
          <w:r w:rsidR="00181D7D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61200DA4" w14:textId="77777777" w:rsidR="0011295C" w:rsidRDefault="0011295C" w:rsidP="0029364D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</w:t>
          </w:r>
          <w:r w:rsidR="00181D7D">
            <w:rPr>
              <w:rFonts w:ascii="Arial" w:hAnsi="Arial" w:cs="Arial"/>
              <w:sz w:val="18"/>
              <w:szCs w:val="18"/>
            </w:rPr>
            <w:t xml:space="preserve"> 54</w:t>
          </w:r>
          <w:r>
            <w:rPr>
              <w:rFonts w:ascii="Arial" w:hAnsi="Arial" w:cs="Arial"/>
              <w:sz w:val="18"/>
              <w:szCs w:val="18"/>
            </w:rPr>
            <w:t xml:space="preserve">  NORRTÄLJE</w:t>
          </w:r>
        </w:p>
      </w:tc>
      <w:tc>
        <w:tcPr>
          <w:tcW w:w="1698" w:type="dxa"/>
        </w:tcPr>
        <w:p w14:paraId="25B8368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2710ACBD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</w:tcPr>
        <w:p w14:paraId="45BFA461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4D7D3440" w14:textId="77777777">
      <w:tc>
        <w:tcPr>
          <w:tcW w:w="2694" w:type="dxa"/>
        </w:tcPr>
        <w:p w14:paraId="1F159964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98" w:type="dxa"/>
        </w:tcPr>
        <w:p w14:paraId="1AAA4AF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120A19E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7" w:type="dxa"/>
        </w:tcPr>
        <w:p w14:paraId="289093A7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74A5922" w14:textId="77777777" w:rsidR="0011295C" w:rsidRDefault="0011295C">
    <w:pPr>
      <w:pStyle w:val="Sidfot"/>
      <w:tabs>
        <w:tab w:val="clear" w:pos="4536"/>
        <w:tab w:val="clear" w:pos="9072"/>
        <w:tab w:val="left" w:pos="3544"/>
        <w:tab w:val="left" w:pos="5103"/>
        <w:tab w:val="left" w:pos="7797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26F7" w14:textId="77777777" w:rsidR="008978D2" w:rsidRDefault="008978D2">
      <w:r>
        <w:separator/>
      </w:r>
    </w:p>
  </w:footnote>
  <w:footnote w:type="continuationSeparator" w:id="0">
    <w:p w14:paraId="1A6EAC78" w14:textId="77777777" w:rsidR="008978D2" w:rsidRDefault="0089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136" w14:textId="79267CD4" w:rsidR="0011295C" w:rsidRDefault="008515AC" w:rsidP="00C7450B">
    <w:pPr>
      <w:pStyle w:val="Sidhuvud"/>
      <w:tabs>
        <w:tab w:val="left" w:pos="7200"/>
      </w:tabs>
    </w:pPr>
    <w:r>
      <w:rPr>
        <w:noProof/>
      </w:rPr>
      <w:drawing>
        <wp:inline distT="0" distB="0" distL="0" distR="0" wp14:anchorId="7318639C" wp14:editId="396880EB">
          <wp:extent cx="1303655" cy="490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90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DB1"/>
    <w:multiLevelType w:val="hybridMultilevel"/>
    <w:tmpl w:val="EA22B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763"/>
    <w:multiLevelType w:val="hybridMultilevel"/>
    <w:tmpl w:val="A5AAED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DAB"/>
    <w:multiLevelType w:val="hybridMultilevel"/>
    <w:tmpl w:val="10783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9DE"/>
    <w:multiLevelType w:val="hybridMultilevel"/>
    <w:tmpl w:val="205A90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7D7501F"/>
    <w:multiLevelType w:val="hybridMultilevel"/>
    <w:tmpl w:val="27845E74"/>
    <w:lvl w:ilvl="0" w:tplc="F5A8E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BCA"/>
    <w:multiLevelType w:val="hybridMultilevel"/>
    <w:tmpl w:val="DCDE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6F4"/>
    <w:multiLevelType w:val="hybridMultilevel"/>
    <w:tmpl w:val="E5048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310"/>
    <w:multiLevelType w:val="hybridMultilevel"/>
    <w:tmpl w:val="1FC4E6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05D5"/>
    <w:multiLevelType w:val="hybridMultilevel"/>
    <w:tmpl w:val="EF3C9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CFA"/>
    <w:multiLevelType w:val="hybridMultilevel"/>
    <w:tmpl w:val="60BEC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1ABF"/>
    <w:multiLevelType w:val="hybridMultilevel"/>
    <w:tmpl w:val="A1F48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2AB2"/>
    <w:multiLevelType w:val="hybridMultilevel"/>
    <w:tmpl w:val="06AA1E62"/>
    <w:lvl w:ilvl="0" w:tplc="11AC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5655"/>
    <w:multiLevelType w:val="hybridMultilevel"/>
    <w:tmpl w:val="7CB467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5A1"/>
    <w:multiLevelType w:val="hybridMultilevel"/>
    <w:tmpl w:val="84B6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268C"/>
    <w:multiLevelType w:val="hybridMultilevel"/>
    <w:tmpl w:val="0694B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FF0"/>
    <w:multiLevelType w:val="hybridMultilevel"/>
    <w:tmpl w:val="AC4A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827"/>
    <w:multiLevelType w:val="hybridMultilevel"/>
    <w:tmpl w:val="BDFCFD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EB9"/>
    <w:multiLevelType w:val="hybridMultilevel"/>
    <w:tmpl w:val="20D4B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438"/>
    <w:multiLevelType w:val="hybridMultilevel"/>
    <w:tmpl w:val="E6CCD3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C79D0"/>
    <w:multiLevelType w:val="hybridMultilevel"/>
    <w:tmpl w:val="D1CE5014"/>
    <w:lvl w:ilvl="0" w:tplc="8488D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60260"/>
    <w:multiLevelType w:val="hybridMultilevel"/>
    <w:tmpl w:val="826C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052B"/>
    <w:multiLevelType w:val="hybridMultilevel"/>
    <w:tmpl w:val="04569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03BF"/>
    <w:multiLevelType w:val="hybridMultilevel"/>
    <w:tmpl w:val="C5CE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55D50"/>
    <w:multiLevelType w:val="hybridMultilevel"/>
    <w:tmpl w:val="DFE634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357"/>
    <w:multiLevelType w:val="hybridMultilevel"/>
    <w:tmpl w:val="202227C4"/>
    <w:lvl w:ilvl="0" w:tplc="FBC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60E38"/>
    <w:multiLevelType w:val="hybridMultilevel"/>
    <w:tmpl w:val="DFE63422"/>
    <w:lvl w:ilvl="0" w:tplc="AA4CB218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981313">
    <w:abstractNumId w:val="12"/>
  </w:num>
  <w:num w:numId="2" w16cid:durableId="1918444450">
    <w:abstractNumId w:val="26"/>
  </w:num>
  <w:num w:numId="3" w16cid:durableId="1237788205">
    <w:abstractNumId w:val="24"/>
  </w:num>
  <w:num w:numId="4" w16cid:durableId="1395852086">
    <w:abstractNumId w:val="15"/>
  </w:num>
  <w:num w:numId="5" w16cid:durableId="1415081997">
    <w:abstractNumId w:val="21"/>
  </w:num>
  <w:num w:numId="6" w16cid:durableId="1287155786">
    <w:abstractNumId w:val="14"/>
  </w:num>
  <w:num w:numId="7" w16cid:durableId="167258779">
    <w:abstractNumId w:val="11"/>
  </w:num>
  <w:num w:numId="8" w16cid:durableId="1791972585">
    <w:abstractNumId w:val="9"/>
  </w:num>
  <w:num w:numId="9" w16cid:durableId="989407564">
    <w:abstractNumId w:val="17"/>
  </w:num>
  <w:num w:numId="10" w16cid:durableId="370813191">
    <w:abstractNumId w:val="13"/>
  </w:num>
  <w:num w:numId="11" w16cid:durableId="812792474">
    <w:abstractNumId w:val="2"/>
  </w:num>
  <w:num w:numId="12" w16cid:durableId="1053384623">
    <w:abstractNumId w:val="10"/>
  </w:num>
  <w:num w:numId="13" w16cid:durableId="1140533362">
    <w:abstractNumId w:val="3"/>
  </w:num>
  <w:num w:numId="14" w16cid:durableId="405340223">
    <w:abstractNumId w:val="22"/>
  </w:num>
  <w:num w:numId="15" w16cid:durableId="2023192896">
    <w:abstractNumId w:val="25"/>
  </w:num>
  <w:num w:numId="16" w16cid:durableId="540360714">
    <w:abstractNumId w:val="16"/>
  </w:num>
  <w:num w:numId="17" w16cid:durableId="216168845">
    <w:abstractNumId w:val="20"/>
  </w:num>
  <w:num w:numId="18" w16cid:durableId="2120028155">
    <w:abstractNumId w:val="18"/>
  </w:num>
  <w:num w:numId="19" w16cid:durableId="2135100109">
    <w:abstractNumId w:val="7"/>
  </w:num>
  <w:num w:numId="20" w16cid:durableId="956252795">
    <w:abstractNumId w:val="8"/>
  </w:num>
  <w:num w:numId="21" w16cid:durableId="2102069535">
    <w:abstractNumId w:val="1"/>
  </w:num>
  <w:num w:numId="22" w16cid:durableId="2061902130">
    <w:abstractNumId w:val="4"/>
  </w:num>
  <w:num w:numId="23" w16cid:durableId="2109081604">
    <w:abstractNumId w:val="23"/>
  </w:num>
  <w:num w:numId="24" w16cid:durableId="190649625">
    <w:abstractNumId w:val="19"/>
  </w:num>
  <w:num w:numId="25" w16cid:durableId="1180002104">
    <w:abstractNumId w:val="6"/>
  </w:num>
  <w:num w:numId="26" w16cid:durableId="109904089">
    <w:abstractNumId w:val="5"/>
  </w:num>
  <w:num w:numId="27" w16cid:durableId="47410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0"/>
    <w:rsid w:val="00025CCB"/>
    <w:rsid w:val="000403A4"/>
    <w:rsid w:val="00044A34"/>
    <w:rsid w:val="00072BA2"/>
    <w:rsid w:val="0007782E"/>
    <w:rsid w:val="000A3A02"/>
    <w:rsid w:val="000B1CCE"/>
    <w:rsid w:val="000D3F40"/>
    <w:rsid w:val="000E6E6B"/>
    <w:rsid w:val="000F385C"/>
    <w:rsid w:val="000F4345"/>
    <w:rsid w:val="000F61B2"/>
    <w:rsid w:val="000F7DB5"/>
    <w:rsid w:val="001013C5"/>
    <w:rsid w:val="0011295C"/>
    <w:rsid w:val="00122572"/>
    <w:rsid w:val="00125EE6"/>
    <w:rsid w:val="00126B90"/>
    <w:rsid w:val="00160D17"/>
    <w:rsid w:val="00180F76"/>
    <w:rsid w:val="00181D7D"/>
    <w:rsid w:val="001B2C40"/>
    <w:rsid w:val="001B56A8"/>
    <w:rsid w:val="001C4636"/>
    <w:rsid w:val="001E19F1"/>
    <w:rsid w:val="001F1EF1"/>
    <w:rsid w:val="001F319E"/>
    <w:rsid w:val="00200E21"/>
    <w:rsid w:val="00204520"/>
    <w:rsid w:val="00222016"/>
    <w:rsid w:val="00232A31"/>
    <w:rsid w:val="0024707B"/>
    <w:rsid w:val="00255532"/>
    <w:rsid w:val="00273653"/>
    <w:rsid w:val="0029364D"/>
    <w:rsid w:val="002A6A43"/>
    <w:rsid w:val="002E2D63"/>
    <w:rsid w:val="002E375F"/>
    <w:rsid w:val="002E7B70"/>
    <w:rsid w:val="00301CC2"/>
    <w:rsid w:val="0036373C"/>
    <w:rsid w:val="00386391"/>
    <w:rsid w:val="003875DF"/>
    <w:rsid w:val="003D11CF"/>
    <w:rsid w:val="003D41E2"/>
    <w:rsid w:val="003D6C05"/>
    <w:rsid w:val="003F674F"/>
    <w:rsid w:val="004178DE"/>
    <w:rsid w:val="00423B1D"/>
    <w:rsid w:val="004427B4"/>
    <w:rsid w:val="00445D88"/>
    <w:rsid w:val="004940B2"/>
    <w:rsid w:val="004C091B"/>
    <w:rsid w:val="004E6E8B"/>
    <w:rsid w:val="00512DBF"/>
    <w:rsid w:val="0056304A"/>
    <w:rsid w:val="005633CA"/>
    <w:rsid w:val="00582834"/>
    <w:rsid w:val="005C1868"/>
    <w:rsid w:val="005D2441"/>
    <w:rsid w:val="005F3E2A"/>
    <w:rsid w:val="00632E91"/>
    <w:rsid w:val="00647C74"/>
    <w:rsid w:val="00657064"/>
    <w:rsid w:val="006B5E16"/>
    <w:rsid w:val="006D743C"/>
    <w:rsid w:val="006E268B"/>
    <w:rsid w:val="00710473"/>
    <w:rsid w:val="007104D2"/>
    <w:rsid w:val="00712765"/>
    <w:rsid w:val="00720E07"/>
    <w:rsid w:val="00725DC3"/>
    <w:rsid w:val="00725E58"/>
    <w:rsid w:val="00755C83"/>
    <w:rsid w:val="008133A5"/>
    <w:rsid w:val="0081736F"/>
    <w:rsid w:val="00837A70"/>
    <w:rsid w:val="00850C7C"/>
    <w:rsid w:val="008515AC"/>
    <w:rsid w:val="008978D2"/>
    <w:rsid w:val="008B5B6D"/>
    <w:rsid w:val="008C7883"/>
    <w:rsid w:val="008D09CC"/>
    <w:rsid w:val="008E2794"/>
    <w:rsid w:val="008F49C3"/>
    <w:rsid w:val="009153E8"/>
    <w:rsid w:val="0092781A"/>
    <w:rsid w:val="009413CE"/>
    <w:rsid w:val="00943ECD"/>
    <w:rsid w:val="00956EF0"/>
    <w:rsid w:val="00960B55"/>
    <w:rsid w:val="00992F1E"/>
    <w:rsid w:val="009E0A7E"/>
    <w:rsid w:val="009E3174"/>
    <w:rsid w:val="009E3627"/>
    <w:rsid w:val="009E61D3"/>
    <w:rsid w:val="00A04CDC"/>
    <w:rsid w:val="00A96B12"/>
    <w:rsid w:val="00A9759C"/>
    <w:rsid w:val="00AB4C9B"/>
    <w:rsid w:val="00AB7B18"/>
    <w:rsid w:val="00AC28CA"/>
    <w:rsid w:val="00AE56E6"/>
    <w:rsid w:val="00AE7551"/>
    <w:rsid w:val="00B918AB"/>
    <w:rsid w:val="00BA25AF"/>
    <w:rsid w:val="00BA44A2"/>
    <w:rsid w:val="00BC48DC"/>
    <w:rsid w:val="00BC4E04"/>
    <w:rsid w:val="00BF38C5"/>
    <w:rsid w:val="00BF5CCF"/>
    <w:rsid w:val="00C00520"/>
    <w:rsid w:val="00C70F8C"/>
    <w:rsid w:val="00C7450B"/>
    <w:rsid w:val="00C91E20"/>
    <w:rsid w:val="00CD0732"/>
    <w:rsid w:val="00D04F9C"/>
    <w:rsid w:val="00D10E2F"/>
    <w:rsid w:val="00D12CEE"/>
    <w:rsid w:val="00D26FDE"/>
    <w:rsid w:val="00D3174F"/>
    <w:rsid w:val="00D51464"/>
    <w:rsid w:val="00D530EC"/>
    <w:rsid w:val="00D83A67"/>
    <w:rsid w:val="00D849BE"/>
    <w:rsid w:val="00DB0532"/>
    <w:rsid w:val="00DB5C1E"/>
    <w:rsid w:val="00E04485"/>
    <w:rsid w:val="00E11B6C"/>
    <w:rsid w:val="00E416A5"/>
    <w:rsid w:val="00E43C07"/>
    <w:rsid w:val="00E47252"/>
    <w:rsid w:val="00E75B49"/>
    <w:rsid w:val="00E7743A"/>
    <w:rsid w:val="00E9210A"/>
    <w:rsid w:val="00E950F2"/>
    <w:rsid w:val="00EB5A6E"/>
    <w:rsid w:val="00EB5C9A"/>
    <w:rsid w:val="00EE79A7"/>
    <w:rsid w:val="00EF159B"/>
    <w:rsid w:val="00F10168"/>
    <w:rsid w:val="00F17967"/>
    <w:rsid w:val="00F234C6"/>
    <w:rsid w:val="00F5469E"/>
    <w:rsid w:val="00F56569"/>
    <w:rsid w:val="00F976AB"/>
    <w:rsid w:val="00F97AA3"/>
    <w:rsid w:val="00FB5D8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37BFD"/>
  <w15:chartTrackingRefBased/>
  <w15:docId w15:val="{2D96F19F-6BB9-417F-838E-6BB68F0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4E6E8B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E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E6E8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6E8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E6E8B"/>
    <w:pPr>
      <w:overflowPunct/>
      <w:autoSpaceDE/>
      <w:autoSpaceDN/>
      <w:adjustRightInd/>
      <w:textAlignment w:val="auto"/>
    </w:pPr>
  </w:style>
  <w:style w:type="paragraph" w:styleId="Ballongtext">
    <w:name w:val="Balloon Text"/>
    <w:basedOn w:val="Normal"/>
    <w:semiHidden/>
    <w:rsid w:val="004E6E8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4E6E8B"/>
    <w:rPr>
      <w:sz w:val="24"/>
    </w:rPr>
  </w:style>
  <w:style w:type="character" w:styleId="Hyperlnk">
    <w:name w:val="Hyperlink"/>
    <w:rsid w:val="004E6E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3E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992F1E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FotnotstextChar">
    <w:name w:val="Fotnotstext Char"/>
    <w:link w:val="Fotnotstext"/>
    <w:uiPriority w:val="99"/>
    <w:rsid w:val="00992F1E"/>
    <w:rPr>
      <w:rFonts w:ascii="Calibri" w:eastAsia="Calibri" w:hAnsi="Calibri"/>
      <w:lang w:eastAsia="en-US"/>
    </w:rPr>
  </w:style>
  <w:style w:type="character" w:styleId="Fotnotsreferens">
    <w:name w:val="footnote reference"/>
    <w:uiPriority w:val="99"/>
    <w:unhideWhenUsed/>
    <w:rsid w:val="00992F1E"/>
    <w:rPr>
      <w:vertAlign w:val="superscript"/>
    </w:rPr>
  </w:style>
  <w:style w:type="character" w:customStyle="1" w:styleId="SidhuvudChar">
    <w:name w:val="Sidhuvud Char"/>
    <w:link w:val="Sidhuvud"/>
    <w:uiPriority w:val="99"/>
    <w:rsid w:val="00850C7C"/>
    <w:rPr>
      <w:sz w:val="24"/>
    </w:rPr>
  </w:style>
  <w:style w:type="character" w:styleId="Olstomnmnande">
    <w:name w:val="Unresolved Mention"/>
    <w:uiPriority w:val="99"/>
    <w:semiHidden/>
    <w:unhideWhenUsed/>
    <w:rsid w:val="0018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rtalje@norrtaljenaturcentru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@norrtaljenatu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Lönespecifikation december 2005</vt:lpstr>
    </vt:vector>
  </TitlesOfParts>
  <Company>Naturvårdsstiftelse</Company>
  <LinksUpToDate>false</LinksUpToDate>
  <CharactersWithSpaces>2270</CharactersWithSpaces>
  <SharedDoc>false</SharedDoc>
  <HLinks>
    <vt:vector size="12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mailto:norrtalje@norrtaljenaturcentrum.se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mailto:anna@norrtaljenaturcentrum.se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Lönespecifikation december 2005</dc:title>
  <dc:subject/>
  <dc:creator>Gunnar Hammar</dc:creator>
  <cp:keywords/>
  <cp:lastModifiedBy>anna</cp:lastModifiedBy>
  <cp:revision>13</cp:revision>
  <cp:lastPrinted>2022-05-28T06:35:00Z</cp:lastPrinted>
  <dcterms:created xsi:type="dcterms:W3CDTF">2022-05-28T06:21:00Z</dcterms:created>
  <dcterms:modified xsi:type="dcterms:W3CDTF">2022-05-28T06:44:00Z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852632695</vt:i4>
  </property>
  <property fmtid="{D5CDD505-2E9C-101B-9397-08002B2CF9AE}" pid="3" name="_EmailSubject">
    <vt:lpwstr>Löneunderlag</vt:lpwstr>
  </property>
  <property fmtid="{D5CDD505-2E9C-101B-9397-08002B2CF9AE}" pid="4" name="_AuthorEmail">
    <vt:lpwstr>naturvardsfond.n@telia.com</vt:lpwstr>
  </property>
  <property fmtid="{D5CDD505-2E9C-101B-9397-08002B2CF9AE}" pid="5" name="_AuthorEmailDisplayName">
    <vt:lpwstr>Norrtälje Naturvårdsfond</vt:lpwstr>
  </property>
  <property fmtid="{D5CDD505-2E9C-101B-9397-08002B2CF9AE}" pid="6" name="_ReviewingToolsShownOnce">
    <vt:lpwstr/>
  </property>
</Properties>
</file>